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9B2" w:rsidRDefault="00A329B2" w:rsidP="00A329B2">
      <w:pPr>
        <w:ind w:left="480"/>
        <w:jc w:val="center"/>
        <w:rPr>
          <w:rFonts w:ascii="標楷體" w:eastAsia="標楷體"/>
          <w:sz w:val="40"/>
        </w:rPr>
      </w:pPr>
      <w:r>
        <w:rPr>
          <w:rFonts w:ascii="標楷體" w:eastAsia="標楷體" w:hint="eastAsia"/>
          <w:sz w:val="40"/>
        </w:rPr>
        <w:t>國立臺南藝術大學</w:t>
      </w:r>
      <w:bookmarkStart w:id="0" w:name="_GoBack"/>
      <w:bookmarkEnd w:id="0"/>
      <w:r>
        <w:rPr>
          <w:rFonts w:ascii="標楷體" w:eastAsia="標楷體" w:hint="eastAsia"/>
          <w:sz w:val="40"/>
        </w:rPr>
        <w:t>採購</w:t>
      </w:r>
      <w:r w:rsidR="00351BA3">
        <w:rPr>
          <w:rFonts w:ascii="標楷體" w:eastAsia="標楷體" w:hint="eastAsia"/>
          <w:sz w:val="40"/>
        </w:rPr>
        <w:t>規格表</w:t>
      </w:r>
    </w:p>
    <w:p w:rsidR="00A329B2" w:rsidRDefault="00A329B2" w:rsidP="00A329B2">
      <w:pPr>
        <w:adjustRightInd w:val="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32"/>
        </w:rPr>
        <w:t>採購名稱：圖書館電腦工作站購置案</w:t>
      </w:r>
      <w:r>
        <w:rPr>
          <w:rFonts w:ascii="標楷體" w:eastAsia="標楷體" w:hint="eastAsia"/>
          <w:sz w:val="28"/>
        </w:rPr>
        <w:t xml:space="preserve">              </w:t>
      </w:r>
      <w:r>
        <w:rPr>
          <w:rFonts w:ascii="標楷體" w:eastAsia="標楷體" w:hint="eastAsia"/>
          <w:sz w:val="20"/>
        </w:rPr>
        <w:t>共1 頁之1 頁</w:t>
      </w:r>
    </w:p>
    <w:p w:rsidR="00A329B2" w:rsidRPr="00A329B2" w:rsidRDefault="00A329B2" w:rsidP="00A329B2">
      <w:pPr>
        <w:snapToGrid w:val="0"/>
        <w:rPr>
          <w:rFonts w:ascii="標楷體" w:eastAsia="標楷體"/>
        </w:rPr>
      </w:pPr>
    </w:p>
    <w:tbl>
      <w:tblPr>
        <w:tblpPr w:topFromText="180" w:bottomFromText="180" w:vertAnchor="text" w:tblpX="209" w:tblpYSpec="bottom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1620"/>
        <w:gridCol w:w="4320"/>
        <w:gridCol w:w="720"/>
        <w:gridCol w:w="1980"/>
      </w:tblGrid>
      <w:tr w:rsidR="00351BA3" w:rsidTr="00351BA3">
        <w:tc>
          <w:tcPr>
            <w:tcW w:w="748" w:type="dxa"/>
          </w:tcPr>
          <w:p w:rsidR="00351BA3" w:rsidRDefault="00351BA3" w:rsidP="00CB45CB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項次</w:t>
            </w:r>
          </w:p>
        </w:tc>
        <w:tc>
          <w:tcPr>
            <w:tcW w:w="1620" w:type="dxa"/>
          </w:tcPr>
          <w:p w:rsidR="00351BA3" w:rsidRDefault="00351BA3" w:rsidP="00CB45CB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品名</w:t>
            </w:r>
          </w:p>
        </w:tc>
        <w:tc>
          <w:tcPr>
            <w:tcW w:w="4320" w:type="dxa"/>
          </w:tcPr>
          <w:p w:rsidR="00351BA3" w:rsidRDefault="00351BA3" w:rsidP="00CB45CB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規格</w:t>
            </w:r>
          </w:p>
        </w:tc>
        <w:tc>
          <w:tcPr>
            <w:tcW w:w="720" w:type="dxa"/>
          </w:tcPr>
          <w:p w:rsidR="00351BA3" w:rsidRDefault="00351BA3" w:rsidP="00CB45CB">
            <w:pPr>
              <w:snapToGrid w:val="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數量  </w:t>
            </w:r>
          </w:p>
        </w:tc>
        <w:tc>
          <w:tcPr>
            <w:tcW w:w="1980" w:type="dxa"/>
          </w:tcPr>
          <w:p w:rsidR="00351BA3" w:rsidRDefault="00351BA3" w:rsidP="00CB45CB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備註</w:t>
            </w:r>
          </w:p>
        </w:tc>
      </w:tr>
      <w:tr w:rsidR="00351BA3" w:rsidTr="00351BA3">
        <w:tc>
          <w:tcPr>
            <w:tcW w:w="748" w:type="dxa"/>
          </w:tcPr>
          <w:p w:rsidR="00351BA3" w:rsidRDefault="00351BA3" w:rsidP="00CB45CB">
            <w:pPr>
              <w:snapToGrid w:val="0"/>
              <w:jc w:val="both"/>
              <w:rPr>
                <w:rFonts w:ascii="標楷體" w:eastAsia="標楷體"/>
              </w:rPr>
            </w:pPr>
          </w:p>
          <w:p w:rsidR="00351BA3" w:rsidRDefault="00351BA3" w:rsidP="00CB45CB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１</w:t>
            </w:r>
          </w:p>
        </w:tc>
        <w:tc>
          <w:tcPr>
            <w:tcW w:w="1620" w:type="dxa"/>
          </w:tcPr>
          <w:p w:rsidR="00351BA3" w:rsidRDefault="00351BA3" w:rsidP="00CB45CB">
            <w:pPr>
              <w:snapToGrid w:val="0"/>
              <w:jc w:val="both"/>
              <w:rPr>
                <w:rFonts w:ascii="標楷體" w:eastAsia="標楷體"/>
              </w:rPr>
            </w:pPr>
          </w:p>
          <w:p w:rsidR="00351BA3" w:rsidRDefault="00351BA3" w:rsidP="00CB45CB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8"/>
              </w:rPr>
              <w:t>電腦工作站</w:t>
            </w:r>
          </w:p>
          <w:p w:rsidR="00351BA3" w:rsidRDefault="00351BA3" w:rsidP="00CB45CB">
            <w:pPr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4320" w:type="dxa"/>
          </w:tcPr>
          <w:p w:rsidR="00351BA3" w:rsidRDefault="00351BA3" w:rsidP="00CB45CB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處理器</w:t>
            </w:r>
            <w:r>
              <w:rPr>
                <w:rFonts w:eastAsia="標楷體"/>
              </w:rPr>
              <w:t>CPU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 xml:space="preserve">Intel Pentium III 866MHz </w:t>
            </w:r>
            <w:proofErr w:type="gramStart"/>
            <w:r>
              <w:rPr>
                <w:rFonts w:eastAsia="標楷體" w:hint="eastAsia"/>
              </w:rPr>
              <w:t>壹顆</w:t>
            </w:r>
            <w:proofErr w:type="gramEnd"/>
            <w:r>
              <w:rPr>
                <w:rFonts w:eastAsia="標楷體" w:hint="eastAsia"/>
              </w:rPr>
              <w:t>（含）以上，</w:t>
            </w:r>
            <w:r>
              <w:rPr>
                <w:rFonts w:eastAsia="標楷體" w:hint="eastAsia"/>
              </w:rPr>
              <w:t>256</w:t>
            </w:r>
            <w:r>
              <w:rPr>
                <w:rFonts w:eastAsia="標楷體"/>
              </w:rPr>
              <w:t>KB Level 2 Cache</w:t>
            </w:r>
            <w:r>
              <w:rPr>
                <w:rFonts w:eastAsia="標楷體" w:hint="eastAsia"/>
              </w:rPr>
              <w:t>。</w:t>
            </w:r>
          </w:p>
          <w:p w:rsidR="00351BA3" w:rsidRDefault="00351BA3" w:rsidP="00CB45CB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華碩或技嘉主機板。</w:t>
            </w:r>
          </w:p>
          <w:p w:rsidR="00351BA3" w:rsidRDefault="00351BA3" w:rsidP="00CB45CB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採用</w:t>
            </w:r>
            <w:r>
              <w:rPr>
                <w:rFonts w:eastAsia="標楷體" w:hint="eastAsia"/>
              </w:rPr>
              <w:t>100</w:t>
            </w:r>
            <w:r>
              <w:rPr>
                <w:rFonts w:eastAsia="標楷體"/>
              </w:rPr>
              <w:t xml:space="preserve">MHz </w:t>
            </w:r>
            <w:r>
              <w:rPr>
                <w:rFonts w:eastAsia="標楷體" w:hint="eastAsia"/>
              </w:rPr>
              <w:t>（含以上）</w:t>
            </w:r>
            <w:r>
              <w:rPr>
                <w:rFonts w:eastAsia="標楷體"/>
              </w:rPr>
              <w:t xml:space="preserve">Front Side Bus </w:t>
            </w:r>
            <w:r>
              <w:rPr>
                <w:rFonts w:eastAsia="標楷體" w:hint="eastAsia"/>
              </w:rPr>
              <w:t>設計，</w:t>
            </w:r>
            <w:r>
              <w:rPr>
                <w:rFonts w:eastAsia="標楷體"/>
              </w:rPr>
              <w:t xml:space="preserve">Wake-on-Lan Ready </w:t>
            </w:r>
            <w:r>
              <w:rPr>
                <w:rFonts w:eastAsia="標楷體" w:hint="eastAsia"/>
              </w:rPr>
              <w:t>機板。</w:t>
            </w:r>
          </w:p>
          <w:p w:rsidR="00351BA3" w:rsidRDefault="00351BA3" w:rsidP="00CB45CB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記憶體：</w:t>
            </w:r>
            <w:r>
              <w:rPr>
                <w:rFonts w:eastAsia="標楷體" w:hint="eastAsia"/>
              </w:rPr>
              <w:t>128</w:t>
            </w:r>
            <w:r>
              <w:rPr>
                <w:rFonts w:eastAsia="標楷體"/>
              </w:rPr>
              <w:t>MB</w:t>
            </w:r>
          </w:p>
          <w:p w:rsidR="00351BA3" w:rsidRDefault="00351BA3" w:rsidP="00CB45CB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……</w:t>
            </w:r>
          </w:p>
        </w:tc>
        <w:tc>
          <w:tcPr>
            <w:tcW w:w="720" w:type="dxa"/>
          </w:tcPr>
          <w:p w:rsidR="00351BA3" w:rsidRDefault="00351BA3" w:rsidP="00CB45CB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17</w:t>
            </w:r>
          </w:p>
        </w:tc>
        <w:tc>
          <w:tcPr>
            <w:tcW w:w="1980" w:type="dxa"/>
          </w:tcPr>
          <w:p w:rsidR="00351BA3" w:rsidRDefault="00351BA3" w:rsidP="00CB45CB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詳如圖說</w:t>
            </w:r>
            <w:r>
              <w:rPr>
                <w:rFonts w:ascii="標楷體" w:eastAsia="標楷體" w:hint="eastAsia"/>
                <w:shd w:val="pct15" w:color="auto" w:fill="FFFFFF"/>
              </w:rPr>
              <w:t>？</w:t>
            </w:r>
          </w:p>
        </w:tc>
      </w:tr>
      <w:tr w:rsidR="00351BA3" w:rsidTr="00351BA3">
        <w:tc>
          <w:tcPr>
            <w:tcW w:w="748" w:type="dxa"/>
          </w:tcPr>
          <w:p w:rsidR="00351BA3" w:rsidRDefault="00351BA3" w:rsidP="00CB45CB">
            <w:pPr>
              <w:snapToGrid w:val="0"/>
              <w:jc w:val="both"/>
              <w:rPr>
                <w:rFonts w:ascii="標楷體" w:eastAsia="標楷體"/>
              </w:rPr>
            </w:pPr>
          </w:p>
          <w:p w:rsidR="00351BA3" w:rsidRDefault="00351BA3" w:rsidP="00CB45CB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２</w:t>
            </w:r>
          </w:p>
        </w:tc>
        <w:tc>
          <w:tcPr>
            <w:tcW w:w="1620" w:type="dxa"/>
          </w:tcPr>
          <w:p w:rsidR="00351BA3" w:rsidRDefault="00351BA3" w:rsidP="00CB45CB">
            <w:pPr>
              <w:snapToGrid w:val="0"/>
              <w:jc w:val="both"/>
              <w:rPr>
                <w:rFonts w:ascii="標楷體" w:eastAsia="標楷體"/>
              </w:rPr>
            </w:pPr>
          </w:p>
          <w:p w:rsidR="00351BA3" w:rsidRDefault="00351BA3" w:rsidP="00CB45CB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幻燈片制作機</w:t>
            </w:r>
          </w:p>
          <w:p w:rsidR="00351BA3" w:rsidRDefault="00351BA3" w:rsidP="00CB45CB">
            <w:pPr>
              <w:snapToGrid w:val="0"/>
              <w:jc w:val="both"/>
              <w:rPr>
                <w:rFonts w:ascii="標楷體" w:eastAsia="標楷體"/>
              </w:rPr>
            </w:pPr>
          </w:p>
        </w:tc>
        <w:tc>
          <w:tcPr>
            <w:tcW w:w="4320" w:type="dxa"/>
          </w:tcPr>
          <w:p w:rsidR="00351BA3" w:rsidRDefault="00351BA3" w:rsidP="00CB45CB">
            <w:pPr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解析度：</w:t>
            </w:r>
            <w:r>
              <w:rPr>
                <w:rFonts w:eastAsia="標楷體"/>
              </w:rPr>
              <w:t>4096X2732</w:t>
            </w:r>
            <w:r>
              <w:rPr>
                <w:rFonts w:eastAsia="標楷體" w:hint="eastAsia"/>
              </w:rPr>
              <w:t>以上</w:t>
            </w:r>
          </w:p>
          <w:p w:rsidR="00351BA3" w:rsidRDefault="00351BA3" w:rsidP="00CB45CB">
            <w:pPr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光學鏡片：</w:t>
            </w:r>
            <w:r>
              <w:rPr>
                <w:rFonts w:eastAsia="標楷體"/>
              </w:rPr>
              <w:t xml:space="preserve">F/4.96 Element 36.6mm </w:t>
            </w:r>
          </w:p>
          <w:p w:rsidR="00351BA3" w:rsidRDefault="00351BA3" w:rsidP="00CB45CB">
            <w:pPr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對膠方式</w:t>
            </w:r>
            <w:proofErr w:type="gramEnd"/>
            <w:r>
              <w:rPr>
                <w:rFonts w:ascii="標楷體" w:eastAsia="標楷體" w:hint="eastAsia"/>
              </w:rPr>
              <w:t>：電子自動動態對焦</w:t>
            </w:r>
          </w:p>
          <w:p w:rsidR="00351BA3" w:rsidRDefault="00351BA3" w:rsidP="00CB45CB">
            <w:pPr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色彩顯示：33</w:t>
            </w:r>
            <w:r>
              <w:rPr>
                <w:rFonts w:eastAsia="標楷體"/>
              </w:rPr>
              <w:t>bit</w:t>
            </w:r>
            <w:r>
              <w:rPr>
                <w:rFonts w:eastAsia="標楷體" w:hint="eastAsia"/>
              </w:rPr>
              <w:t>，</w:t>
            </w:r>
            <w:r>
              <w:rPr>
                <w:rFonts w:eastAsia="標楷體"/>
              </w:rPr>
              <w:t>1677</w:t>
            </w:r>
            <w:r>
              <w:rPr>
                <w:rFonts w:eastAsia="標楷體" w:hint="eastAsia"/>
              </w:rPr>
              <w:t>萬色</w:t>
            </w:r>
          </w:p>
          <w:p w:rsidR="00351BA3" w:rsidRDefault="00351BA3" w:rsidP="00CB45CB">
            <w:pPr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……</w:t>
            </w:r>
          </w:p>
        </w:tc>
        <w:tc>
          <w:tcPr>
            <w:tcW w:w="720" w:type="dxa"/>
          </w:tcPr>
          <w:p w:rsidR="00351BA3" w:rsidRDefault="00351BA3" w:rsidP="00CB45CB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</w:t>
            </w:r>
          </w:p>
        </w:tc>
        <w:tc>
          <w:tcPr>
            <w:tcW w:w="1980" w:type="dxa"/>
          </w:tcPr>
          <w:p w:rsidR="00351BA3" w:rsidRDefault="00351BA3" w:rsidP="00CB45CB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詳如圖說</w:t>
            </w:r>
            <w:r>
              <w:rPr>
                <w:rFonts w:ascii="標楷體" w:eastAsia="標楷體" w:hint="eastAsia"/>
                <w:shd w:val="pct15" w:color="auto" w:fill="FFFFFF"/>
              </w:rPr>
              <w:t>？</w:t>
            </w:r>
          </w:p>
        </w:tc>
      </w:tr>
    </w:tbl>
    <w:p w:rsidR="00A329B2" w:rsidRDefault="00A329B2" w:rsidP="00A329B2">
      <w:pPr>
        <w:numPr>
          <w:ilvl w:val="0"/>
          <w:numId w:val="3"/>
        </w:numPr>
        <w:snapToGrid w:val="0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參考廠牌：宏碁</w:t>
      </w:r>
      <w:r w:rsidR="006F681E">
        <w:rPr>
          <w:rFonts w:ascii="標楷體" w:eastAsia="標楷體" w:hint="eastAsia"/>
        </w:rPr>
        <w:t>-**</w:t>
      </w:r>
      <w:r>
        <w:rPr>
          <w:rFonts w:ascii="標楷體" w:eastAsia="標楷體" w:hint="eastAsia"/>
        </w:rPr>
        <w:t>或</w:t>
      </w:r>
      <w:r w:rsidRPr="00F64934">
        <w:rPr>
          <w:rFonts w:ascii="標楷體" w:eastAsia="標楷體" w:hint="eastAsia"/>
          <w:color w:val="FF0000"/>
        </w:rPr>
        <w:t>同等品</w:t>
      </w:r>
      <w:r>
        <w:rPr>
          <w:rFonts w:ascii="標楷體" w:eastAsia="標楷體" w:hint="eastAsia"/>
        </w:rPr>
        <w:t>。</w:t>
      </w:r>
      <w:r w:rsidRPr="00F64934">
        <w:rPr>
          <w:rFonts w:ascii="標楷體" w:eastAsia="標楷體" w:hint="eastAsia"/>
          <w:color w:val="C0C0C0"/>
        </w:rPr>
        <w:t>（此項無者免填）</w:t>
      </w:r>
    </w:p>
    <w:p w:rsidR="00A329B2" w:rsidRDefault="00A329B2" w:rsidP="00A329B2">
      <w:pPr>
        <w:numPr>
          <w:ilvl w:val="0"/>
          <w:numId w:val="3"/>
        </w:numPr>
        <w:snapToGrid w:val="0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交貨期限：自決標次日起</w:t>
      </w:r>
      <w:r>
        <w:rPr>
          <w:rFonts w:ascii="標楷體" w:eastAsia="標楷體" w:hint="eastAsia"/>
          <w:shd w:val="pct15" w:color="auto" w:fill="FFFFFF"/>
        </w:rPr>
        <w:t xml:space="preserve">       </w:t>
      </w:r>
      <w:proofErr w:type="gramStart"/>
      <w:r>
        <w:rPr>
          <w:rFonts w:ascii="標楷體" w:eastAsia="標楷體" w:hint="eastAsia"/>
        </w:rPr>
        <w:t>個</w:t>
      </w:r>
      <w:proofErr w:type="gramEnd"/>
      <w:r>
        <w:rPr>
          <w:rFonts w:ascii="標楷體" w:eastAsia="標楷體" w:hint="eastAsia"/>
        </w:rPr>
        <w:t>日曆天(星期例假日計入)完成交貨安裝。</w:t>
      </w:r>
    </w:p>
    <w:p w:rsidR="00A329B2" w:rsidRDefault="00A329B2" w:rsidP="00A329B2">
      <w:pPr>
        <w:numPr>
          <w:ilvl w:val="0"/>
          <w:numId w:val="3"/>
        </w:numPr>
        <w:snapToGrid w:val="0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同級品之認定：（1）廠商須於投標時，自行提出證明文件以供本校審查。</w:t>
      </w:r>
    </w:p>
    <w:p w:rsidR="00A329B2" w:rsidRDefault="00A329B2" w:rsidP="00A329B2">
      <w:pPr>
        <w:snapToGrid w:val="0"/>
        <w:ind w:left="2400" w:hangingChars="1000" w:hanging="2400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 （2）須經本校審查核通過始能核可，如審查未通過者，視為無效；</w:t>
      </w:r>
    </w:p>
    <w:p w:rsidR="00A329B2" w:rsidRDefault="00A329B2" w:rsidP="00A329B2">
      <w:pPr>
        <w:snapToGrid w:val="0"/>
        <w:ind w:leftChars="1000" w:left="2400" w:firstLineChars="50" w:firstLine="120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無提供同級品證明文件者，以參考品牌為</w:t>
      </w:r>
      <w:proofErr w:type="gramStart"/>
      <w:r>
        <w:rPr>
          <w:rFonts w:ascii="標楷體" w:eastAsia="標楷體" w:hint="eastAsia"/>
        </w:rPr>
        <w:t>準</w:t>
      </w:r>
      <w:proofErr w:type="gramEnd"/>
      <w:r>
        <w:rPr>
          <w:rFonts w:ascii="標楷體" w:eastAsia="標楷體" w:hint="eastAsia"/>
        </w:rPr>
        <w:t>。</w:t>
      </w:r>
    </w:p>
    <w:p w:rsidR="00A329B2" w:rsidRDefault="00A329B2" w:rsidP="00A329B2">
      <w:pPr>
        <w:numPr>
          <w:ilvl w:val="0"/>
          <w:numId w:val="3"/>
        </w:numPr>
        <w:snapToGrid w:val="0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總價包括一切費用，本校</w:t>
      </w:r>
      <w:proofErr w:type="gramStart"/>
      <w:r>
        <w:rPr>
          <w:rFonts w:ascii="標楷體" w:eastAsia="標楷體" w:hint="eastAsia"/>
        </w:rPr>
        <w:t>不</w:t>
      </w:r>
      <w:proofErr w:type="gramEnd"/>
      <w:r>
        <w:rPr>
          <w:rFonts w:ascii="標楷體" w:eastAsia="標楷體" w:hint="eastAsia"/>
        </w:rPr>
        <w:t>另支付其他額外費用。</w:t>
      </w:r>
    </w:p>
    <w:p w:rsidR="00A329B2" w:rsidRDefault="00A329B2" w:rsidP="00A329B2">
      <w:pPr>
        <w:numPr>
          <w:ilvl w:val="0"/>
          <w:numId w:val="3"/>
        </w:numPr>
        <w:snapToGrid w:val="0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保固期間：自驗收合格日起</w:t>
      </w:r>
      <w:r>
        <w:rPr>
          <w:rFonts w:ascii="標楷體" w:eastAsia="標楷體" w:hint="eastAsia"/>
          <w:shd w:val="pct15" w:color="auto" w:fill="FFFFFF"/>
        </w:rPr>
        <w:t xml:space="preserve">   </w:t>
      </w:r>
      <w:r>
        <w:rPr>
          <w:rFonts w:ascii="標楷體" w:eastAsia="標楷體" w:hint="eastAsia"/>
        </w:rPr>
        <w:t>年。</w:t>
      </w:r>
    </w:p>
    <w:p w:rsidR="00A329B2" w:rsidRDefault="00A329B2" w:rsidP="00A329B2">
      <w:pPr>
        <w:snapToGrid w:val="0"/>
        <w:jc w:val="both"/>
        <w:rPr>
          <w:rFonts w:ascii="標楷體" w:eastAsia="標楷體"/>
          <w:sz w:val="40"/>
        </w:rPr>
      </w:pPr>
      <w:r>
        <w:rPr>
          <w:rFonts w:ascii="標楷體"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0</wp:posOffset>
                </wp:positionV>
                <wp:extent cx="1143000" cy="219075"/>
                <wp:effectExtent l="9525" t="6985" r="9525" b="1206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9B2" w:rsidRDefault="00A329B2" w:rsidP="00A329B2">
                            <w:r>
                              <w:rPr>
                                <w:rFonts w:eastAsia="標楷體" w:hint="eastAsia"/>
                              </w:rPr>
                              <w:t>單位承辦人用印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" o:spid="_x0000_s1026" style="position:absolute;left:0;text-align:left;margin-left:261pt;margin-top:0;width:90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">
                <v:textbox inset="0,0,0,0">
                  <w:txbxContent>
                    <w:p w:rsidR="00A329B2" w:rsidRDefault="00A329B2" w:rsidP="00A329B2">
                      <w:r>
                        <w:rPr>
                          <w:rFonts w:eastAsia="標楷體" w:hint="eastAsia"/>
                        </w:rPr>
                        <w:t>單位承辦人用印</w:t>
                      </w:r>
                    </w:p>
                  </w:txbxContent>
                </v:textbox>
              </v:rect>
            </w:pict>
          </mc:Fallback>
        </mc:AlternateContent>
      </w:r>
    </w:p>
    <w:p w:rsidR="00A329B2" w:rsidRDefault="00A329B2" w:rsidP="00A329B2">
      <w:pPr>
        <w:snapToGrid w:val="0"/>
        <w:jc w:val="both"/>
        <w:rPr>
          <w:rFonts w:ascii="標楷體" w:eastAsia="標楷體"/>
          <w:sz w:val="40"/>
        </w:rPr>
      </w:pPr>
      <w:r>
        <w:rPr>
          <w:rFonts w:ascii="標楷體"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83820</wp:posOffset>
                </wp:positionV>
                <wp:extent cx="1028700" cy="262255"/>
                <wp:effectExtent l="9525" t="11430" r="9525" b="12065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9B2" w:rsidRDefault="00A329B2" w:rsidP="00A329B2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單位主管用印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" o:spid="_x0000_s1027" style="position:absolute;left:0;text-align:left;margin-left:261pt;margin-top:6.6pt;width:81pt;height:2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">
                <v:textbox inset="0,0,0,0">
                  <w:txbxContent>
                    <w:p w:rsidR="00A329B2" w:rsidRDefault="00A329B2" w:rsidP="00A329B2">
                      <w:pPr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單位主管用印</w:t>
                      </w:r>
                    </w:p>
                  </w:txbxContent>
                </v:textbox>
              </v:rect>
            </w:pict>
          </mc:Fallback>
        </mc:AlternateContent>
      </w:r>
    </w:p>
    <w:p w:rsidR="00DD0909" w:rsidRPr="00A329B2" w:rsidRDefault="00DD0909"/>
    <w:sectPr w:rsidR="00DD0909" w:rsidRPr="00A329B2" w:rsidSect="00A329B2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873E3"/>
    <w:multiLevelType w:val="hybridMultilevel"/>
    <w:tmpl w:val="B498C6B8"/>
    <w:lvl w:ilvl="0" w:tplc="1C74D2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B41585C"/>
    <w:multiLevelType w:val="hybridMultilevel"/>
    <w:tmpl w:val="2E724858"/>
    <w:lvl w:ilvl="0" w:tplc="5EB47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98D6DBB"/>
    <w:multiLevelType w:val="hybridMultilevel"/>
    <w:tmpl w:val="A42A4CE2"/>
    <w:lvl w:ilvl="0" w:tplc="1FA0BB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9B2"/>
    <w:rsid w:val="002929D4"/>
    <w:rsid w:val="00351BA3"/>
    <w:rsid w:val="006F681E"/>
    <w:rsid w:val="00A329B2"/>
    <w:rsid w:val="00DD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5A4B68-3407-41FE-BF96-1CE9E6716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9B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總務處事務組楊振安</dc:creator>
  <cp:lastModifiedBy>Tnnua</cp:lastModifiedBy>
  <cp:revision>2</cp:revision>
  <dcterms:created xsi:type="dcterms:W3CDTF">2019-09-12T05:50:00Z</dcterms:created>
  <dcterms:modified xsi:type="dcterms:W3CDTF">2019-09-12T05:50:00Z</dcterms:modified>
</cp:coreProperties>
</file>